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601" w:type="dxa"/>
        <w:tblLayout w:type="fixed"/>
        <w:tblLook w:val="0000" w:firstRow="0" w:lastRow="0" w:firstColumn="0" w:lastColumn="0" w:noHBand="0" w:noVBand="0"/>
      </w:tblPr>
      <w:tblGrid>
        <w:gridCol w:w="2127"/>
        <w:gridCol w:w="425"/>
        <w:gridCol w:w="140"/>
        <w:gridCol w:w="143"/>
        <w:gridCol w:w="284"/>
        <w:gridCol w:w="556"/>
        <w:gridCol w:w="725"/>
        <w:gridCol w:w="275"/>
        <w:gridCol w:w="281"/>
        <w:gridCol w:w="147"/>
        <w:gridCol w:w="1560"/>
        <w:gridCol w:w="1559"/>
        <w:gridCol w:w="1559"/>
        <w:gridCol w:w="1559"/>
        <w:gridCol w:w="1701"/>
        <w:gridCol w:w="1560"/>
      </w:tblGrid>
      <w:tr w:rsidR="00F448BA" w:rsidRPr="00B30494" w:rsidTr="009561E3">
        <w:trPr>
          <w:trHeight w:val="1400"/>
        </w:trPr>
        <w:tc>
          <w:tcPr>
            <w:tcW w:w="269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8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6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8BA" w:rsidRPr="009E78AB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6</w:t>
            </w:r>
          </w:p>
          <w:p w:rsidR="00F448BA" w:rsidRPr="009E78AB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F448BA" w:rsidRPr="009E78AB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F448BA" w:rsidRPr="009E78AB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F448BA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861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861A8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___</w:t>
            </w: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448BA" w:rsidRPr="00B30494" w:rsidTr="009561E3">
        <w:trPr>
          <w:trHeight w:val="942"/>
        </w:trPr>
        <w:tc>
          <w:tcPr>
            <w:tcW w:w="14601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5643" w:rsidRDefault="008D564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Ведомственная структура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расходов бюджета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Комсомольска-на-Амуре н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а плановый период </w:t>
            </w:r>
          </w:p>
          <w:p w:rsidR="00F448BA" w:rsidRDefault="008D564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48BA" w:rsidRPr="00B30494" w:rsidTr="009561E3">
        <w:trPr>
          <w:trHeight w:val="245"/>
        </w:trPr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1162B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162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9561E3" w:rsidRPr="00CA55DD" w:rsidTr="009561E3">
        <w:trPr>
          <w:trHeight w:val="430"/>
        </w:trPr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Pr="00D83FA5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5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561E3" w:rsidRPr="00CA55DD" w:rsidTr="009561E3">
        <w:trPr>
          <w:trHeight w:val="408"/>
        </w:trPr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B159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B159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448BA" w:rsidRPr="00CA55DD" w:rsidTr="007833C9">
        <w:trPr>
          <w:trHeight w:val="1273"/>
        </w:trPr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7C3" w:rsidRPr="00CA55DD" w:rsidRDefault="00001495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</w:t>
            </w:r>
            <w:r w:rsidR="00EC77C3"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межбюджет-</w:t>
            </w:r>
          </w:p>
          <w:p w:rsidR="00F448BA" w:rsidRPr="00CA55DD" w:rsidRDefault="00E92F2B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 трансфертов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F2B" w:rsidRPr="00E92F2B" w:rsidRDefault="00E92F2B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субсидий, субвенций и иных межбюджет-</w:t>
            </w:r>
          </w:p>
          <w:p w:rsidR="00F448BA" w:rsidRPr="00CA55DD" w:rsidRDefault="00E92F2B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 трансфертов</w:t>
            </w:r>
          </w:p>
        </w:tc>
      </w:tr>
    </w:tbl>
    <w:p w:rsidR="003E003C" w:rsidRPr="00D035B0" w:rsidRDefault="00D83FA5" w:rsidP="00D035B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4"/>
          <w:szCs w:val="4"/>
        </w:rPr>
        <w:br w:type="textWrapping" w:clear="all"/>
      </w:r>
    </w:p>
    <w:tbl>
      <w:tblPr>
        <w:tblW w:w="14601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127"/>
        <w:gridCol w:w="425"/>
        <w:gridCol w:w="283"/>
        <w:gridCol w:w="284"/>
        <w:gridCol w:w="1559"/>
        <w:gridCol w:w="425"/>
        <w:gridCol w:w="1560"/>
        <w:gridCol w:w="1559"/>
        <w:gridCol w:w="1559"/>
        <w:gridCol w:w="1559"/>
        <w:gridCol w:w="1701"/>
        <w:gridCol w:w="1560"/>
      </w:tblGrid>
      <w:tr w:rsidR="005B6667" w:rsidRPr="00421CCB" w:rsidTr="005B6667">
        <w:trPr>
          <w:trHeight w:val="288"/>
          <w:tblHeader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21CCB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21CCB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21CCB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21CCB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21CCB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21CCB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21CCB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7=8+9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21CCB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21CCB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21CCB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10=11+12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21CCB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21CCB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1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11482B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11482B">
              <w:rPr>
                <w:rFonts w:ascii="Times New Roman" w:hAnsi="Times New Roman" w:cs="Times New Roman"/>
                <w:b/>
                <w:bCs/>
                <w:color w:val="000000"/>
              </w:rPr>
              <w:t>КОМСОМОЛЬСКАЯ-НА- АМУРЕ ГОРОДСКАЯ ДУМА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32 265 954,17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32 265 954,17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31 837 478,25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31 837 478,25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11482B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</w:rPr>
            </w:pPr>
            <w:r w:rsidRPr="0011482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32 265 954,17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32 265 954,17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31 837 478,25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31 837 478,25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29 242 695,03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29 242 695,03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29 015 242,71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29 015 242,71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29 242 695,03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29 242 695,03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29 015 242,71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29 015 242,71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«Председатель Комсомольской-на-Амуре городской Думы и его заместитель»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11 320 356,25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11 320 356,25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11 223 248,21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11 223 248,21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11 080 413,27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11 080 413,27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10 999 828,44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10 999 828,44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11 080 413,27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11 080 413,27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10 999 828,44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10 999 828,44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11 080 413,27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11 080 413,27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10 999 828,44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10 999 828,44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239 942,98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223 419,77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«Обеспечение деятельности Комсомольской-на-Амуре городской Думы»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17 922 338,78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17 922 338,78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17 791 994,50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17 791 994,50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17 922 338,78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17 922 338,78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17 791 994,50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17 791 994,50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17 922 338,78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17 922 338,78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17 791 994,50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17 791 994,50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17 922 338,78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17 922 338,78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17 791 994,50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17 791 994,50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3 023 259,14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3 023 259,14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2 822 235,54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2 822 235,54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991 570,62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991 570,62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923 720,81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923 720,81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904 570,62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904 570,62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842 520,81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842 520,81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904 570,62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904 570,62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842 520,81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842 520,81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127 927,50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127 927,50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119 399,00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119 399,00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127 927,50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127 927,50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119 399,00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119 399,00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776 643,12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776 643,12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723 121,81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723 121,81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776 643,12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776 643,12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723 121,81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723 121,81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2 031 688,52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2 031 688,52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1 898 514,73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1 898 514,73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2 031 688,52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2 031 688,52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1 898 514,73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1 898 514,73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1 245 750,00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1 245 750,00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1 162 700,00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1 162 700,00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1 208 250,00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1 127 700,00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559 435,50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559 435,50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522 139,80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522 139,80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360 685,50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360 685,50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336 639,80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336 639,80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360 685,50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360 685,50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336 639,80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336 639,80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226 503,02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226 503,02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213 674,93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213 674,93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226 428,02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226 428,02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213 604,93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213 604,93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226 428,02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226 428,02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213 604,93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213 604,93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АДМИНИСТРАЦИЯ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474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714 733 688,</w:t>
            </w:r>
            <w:r w:rsidR="0047431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14</w:t>
            </w:r>
            <w:r w:rsidR="0032590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673 216 798,14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41 516 890,00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698 993 085,95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37CC" w:rsidRPr="001937CC" w:rsidRDefault="001937CC" w:rsidP="0019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656 706 875,95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42 286 210,00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1937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</w:t>
            </w:r>
            <w:r w:rsidR="001937CC"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04</w:t>
            </w: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054 342,34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595 758 622,34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8 295 720,00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587 574 562,09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578 966 362,09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8 608 200,00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10 486 178,52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10 486 178,52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10 417 945,40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10 417 945,40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10 486 178,52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10 486 178,52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10 417 945,40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10 417 945,40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«Высшее должностное лицо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10 486 178,52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10 486 178,52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10 417 945,40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10 417 945,40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9 654 542,32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9 654 542,32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9 591 295,20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9 591 295,20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9 654 542,32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9 654 542,32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9 591 295,20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9 591 295,20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9 654 542,32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9 654 542,32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9 591 295,20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9 591 295,20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831 636,20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826 650,20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373 288 300,48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373 288 300,48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370 564 630,68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370 564 630,68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373 288 300,48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373 288 300,48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370 564 630,68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370 564 630,68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«Администрация города Комсомольска-на-Амуре, отраслевые органы администрации города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 с правами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373 288 300,48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373 288 300,48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370 564 630,68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370 564 630,68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373 278 300,48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373 278 300,48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370 554 630,68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370 554 630,68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373 273 300,48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373 273 300,48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370 549 630,68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370 549 630,68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373 273 300,48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373 273 300,48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370 549 630,68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370 549 630,68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96 490,00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96 490,00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1937CC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  <w:r w:rsidR="005B6667"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1937CC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37C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215 183 373,34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206 984 143,34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8 199 230,00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201 495 496,01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192 983 786,01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8 511 710,00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«Развитие технологий цифрового муниципалитета и инфраструктуры связи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4 838 269,66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Внедрение, функциональное развитие и техническая поддержка межструктурных информационных систем администрации города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4 395 000,00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3 848 269,66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Приобретение, пусконаладка и развитие центра обработки данных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8 334 609,89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8 334 609,89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7 334 609,89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7 334 609,89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«Стимулирование органов местного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8 054 609,89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8 054 609,89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7 054 609,89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7 054 609,89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8 054 609,89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8 054 609,89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7 054 609,89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7 054 609,89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6 270 748,29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6 270 748,29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5 270 748,29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5 270 748,29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6 270 748,29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6 270 748,29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5 270 748,29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5 270 748,29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1 003 861,60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 «Содействие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Комсомольске-на-Амуре»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1 005 022,05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«Предоставление муниципальной поддержки общественным объединениям, некоммерческим организациям, поддержка инициатив гражданского общества»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925 022,05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муниципальной финансовой поддержки социально ориентированным некоммерческим организациям,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осуществляющим свою деятельность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302 327,00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«Формирование условий для участия населения в решении вопросов местного значения»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социально значимых инициатив среди территориального общественного самоуправления, товариществ собственников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международных связей и туризма в городе Комсомольске-на-Амуре» 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ого и международного сотрудничества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«Обращение с твёрдыми коммунальными и промышленными отходами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«Разработка и осуществление мероприятий по обеспечению первичных мер пожарной безопасности»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2 905 641,10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189 025 070,30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189 025 070,30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176 571 443,31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176 571 443,31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«Расходы по хозяйственному обслуживанию органов местного самоуправления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149 421 701,39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149 421 701,39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152 036 509,41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152 036 509,41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149 421 701,39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149 421 701,39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152 036 509,41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152 036 509,41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113 903 631,96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113 903 631,96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117 056 572,48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117 056 572,48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113 903 631,96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113 903 631,96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117 056 572,48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117 056 572,48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34 524 876,18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34 524 876,18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34 052 623,23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34 052 623,23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34 524 876,18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34 524 876,18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34 052 623,23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34 052 623,23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988 193,25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922 313,70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«Формирование и содержание муниципального архива»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18 024 289,87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18 024 289,87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17 939 110,10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17 939 110,10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18 024 289,87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18 024 289,87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17 939 110,10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17 939 110,10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18 024 289,87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18 024 289,87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17 939 110,10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17 939 110,10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18 024 289,87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18 024 289,87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17 939 110,10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17 939 110,10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«Осуществление иных полномочий муниципального образования города Комсомольска-на-Амуре в соответствии с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21 579 079,04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21 579 079,04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6 595 823,80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6 595 823,80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2 295 173,00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2 295 173,00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2 295 173,00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2 295 173,00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2 140 004,00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17 210 000,00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2 220 253,00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1 649 808,04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1 649 808,04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1 656 299,80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1 656 299,80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1 609 808,04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1 609 808,04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1 616 299,80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1 616 299,80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1 609 808,04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1 609 808,04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1 616 299,80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1 616 299,80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Материальное вознаграждение гражданам, удостоенным звания «Почётный гражданин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424 098,00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8 199 230,00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8 199 230,00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8 511 710,00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8 511 710,00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Хабаровского края по государственному управлению охраной труда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3 557 210,00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3 557 210,00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3 690 570,00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3 537 210,00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3 670 570,00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4 642 020,00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4 642 020,00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4 821 140,00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4 821 140,00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4 420 020,00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4 599 140,00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28 533 050,00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26 873 050,00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28 737 050,00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27 077 050,00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27 093 050,00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26 873 050,00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27 297 050,00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27 077 050,00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работникам органов местного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непрограммных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26 873 050,00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26 873 050,00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27 077 050,00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27 077 050,00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полномочий на государственную регистрацию актов гражданского состояния (за счёт средств краевого бюджета)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5 095 430,00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5 299 430,00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Российской Федерации на государственную регистрацию актов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гражданского состояния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21 777 620,00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21 357 620,00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Другие вопросы в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«Обеспечение общественной безопасности и противодействие преступности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«Профилактика правонарушений, терроризма и экстремизма, совершенствование антитеррористической защищённости объектов»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«Построение (развитие), внедрение и эксплуатация аппаратно-программного комплекса «Безопасный город»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Поддержание работоспособности и развитие технических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средств обеспечения безопасности граждан в общественных местах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1 361 800,00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1 361 800,00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1 361 800,00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сельского хозяйства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«Поддержка и содействие развитию садоводческих,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огороднических некоммерческих товариществ»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1 061 800,00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1 061 800,00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1 061 800,00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1 061 800,00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«Содействие развитию малого и среднего предпринимательства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«Финансовая поддержка субъектов малого и среднего предпринимательства»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международных связей и туризма в городе Комсомольске-на-Амуре» 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«Развитие туризма»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361 800,00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городского турпродукта на внутреннем и международном рынках в целях укрепления положительного имиджа города Комсомольска-на-Амуре как территории, благоприятной для развития туризма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туристической (событийной) направленности, в том числе ярмарок, фестивалей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26 0 05 27350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6 600 960,00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6 600 960,00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6 600 960,00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6 600 960,00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6 600 960,00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6 600 960,00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созданию и организации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комиссий по делам несовершеннолетних и защите их прав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6 600 960,00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6 098 120,00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6 350 960,00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12 631 375,80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12 631 375,80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12 913 713,86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12 913 713,86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12 631 375,80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12 631 375,80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12 913 713,86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12 913 713,86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12 631 375,80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12 631 375,80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12 913 713,86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12 913 713,86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«Периодические издания, учреждённые органами местного самоуправления города Комсомольска-на-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12 631 375,80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12 631 375,80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12 913 713,86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12 913 713,86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Муниципального бюджетного учреждения «Редакция газеты «Дальневосточный Комсомольск»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12 631 375,80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12 631 375,80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12 913 713,86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12 913 713,86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12 631 375,80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12 631 375,80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12 913 713,86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12 913 713,86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12 631 375,80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12 631 375,80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12 913 713,86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12 913 713,86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122 702 706,75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122 702 706,75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112 858 675,33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112 858 675,33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108 238 311,91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108 238 311,91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107 771 653,01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107 771 653,01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108 238 311,91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108 238 311,91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107 771 653,01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107 771 653,01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1 493 433,15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1 493 433,15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1 417 283,36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1 417 283,36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1 445 433,15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1 445 433,15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1 369 283,36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1 369 283,36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1 445 433,15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1 445 433,15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1 369 283,36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1 369 283,36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314 016,00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314 016,00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314 016,00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1 109 067,15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1 109 067,15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1 055 267,36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1 055 267,36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1 109 067,15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1 109 067,15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1 055 267,36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1 055 267,36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 «Управление муниципальными финансами»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1 492 000,00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1 525 300,00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1 525 300,00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«Обеспечение открытости и прозрачности бюджетного процесса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использованию портала общественных финансов  «Открытый бюджет»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«Обеспечение мероприятий по эмиссии и обращению муниципальных ценных бумаг»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связанные с организацией облигационных заимствований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104 127 548,33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104 127 548,33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103 405 891,32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103 405 891,32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«Администрация города Комсомольска-на-Амуре, отраслевые органы администрации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 с правами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104 127 548,33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104 127 548,33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103 405 891,32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103 405 891,32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104 124 548,33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104 124 548,33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103 402 891,32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103 402 891,32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104 124 548,33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104 124 548,33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103 402 891,32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103 402 891,32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104 124 548,33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104 124 548,33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103 402 891,32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103 402 891,32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бюджетные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1 125 330,43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1 423 178,33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14 464 394,84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5 087 022,32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«Эффективное управление муниципальным долгом»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2 164 394,84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2 164 394,84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2 028 825,32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2 028 825,32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долгу, связанному с использованием бюджетных кредитов на пополнение остатков средств на счёте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604 783,45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Обслуживание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1 424 266,67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1 322 533,33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44 226,45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33 169,84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91 118,27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68 338,70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«Обеспечение мероприятий по эмиссии и обращению муниципальных ценных бумаг»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муниципальному долгу, связанному с использованием муниципальных ценных бумаг  города Комсомольска-на-Амуре, номинальная стоимость которых указана в валюте Российской Федерации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17 0 03 12210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3 058 197,00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КОМИТЕТ ПО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УПРАВЛЕНИЮ ИМУЩЕСТВОМ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136 141 365,88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136 141 365,88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133 513 912,00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133 513 912,00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136 141 365,88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136 141 365,88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133 513 912,00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133 513 912,00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136 141 365,88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136 141 365,88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133 513 912,00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133 513 912,00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1 865 107,50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1 865 107,50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1 740 767,00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1 740 767,00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1 827 607,50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1 827 607,50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1 705 767,00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1 705 767,00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1 827 607,50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1 827 607,50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1 705 767,00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1 705 767,00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114 156,00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114 156,00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114 156,00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114 156,00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1 705 297,50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1 705 297,50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1 591 611,00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1 591 611,00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1 705 297,50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1 705 297,50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1 591 611,00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1 591 611,00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Профессиональное развитие муниципальных служащих органов местного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«Управление и распоряжение муниципальным имуществом»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24 244 591,42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24 244 591,42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22 936 068,54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22 936 068,54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«Распоряжение муниципальным имуществом, не участвующим в обеспечении исполнения полномочий органов местного самоуправления»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24 244 591,42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24 244 591,42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22 936 068,54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22 936 068,54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407 137,50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379 995,00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платы)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217 140,00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Оплата коммунальных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за пустующие нежилые помещения, находящиеся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5 335 217,40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5 287 319,46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712 010,27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664 542,92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17 557 126,25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16 386 651,16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«Повышение качества жилищно-коммунального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«Обеспечение сохранности муниципального жилищного фонда города Комсомольск-на-Амуре»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5 326 826,00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4 971 704,26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103 391 929,29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103 391 929,29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102 639 987,98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102 639 987,98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«Администрация города Комсомольска-на-Амуре, отраслевые органы администрации города Комсомольска-на-Амуре с правами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103 391 929,29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103 391 929,29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102 639 987,98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102 639 987,98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103 391 929,29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103 391 929,29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102 639 987,98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102 639 987,98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103 391 929,29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103 391 929,29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102 639 987,98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102 639 987,98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103 391 929,29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103 391 929,29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102 639 987,98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102 639 987,98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1 312 911,67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1 312 911,67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1 225 384,22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1 225 384,22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«Управление муниципальным имуществом»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15 382,50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15 382,50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14 357,00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14 357,00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10 857,00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стоимости земельных участков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 оспаривании их кадастровой стоимости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«Оценка недвижимости, признание прав и регулирование отношений по государственной и муниципальной собственности»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оценке рыночной стоимости земельного участка, в отношении которого принято решение о комплексном развитии территории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1 237 529,17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1 237 529,17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1 155 027,22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1 155 027,22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утилизации движимого имущества муниципальной казны города Комсомольска-на-А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765 029,17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765 029,17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714 027,22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714 027,22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765 029,17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765 029,17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714 027,22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714 027,22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765 029,17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765 029,17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714 027,22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714 027,22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ликвидации муниципальных предприятий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D675E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D675E" w:rsidRPr="008D675E" w:rsidRDefault="008D675E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67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УПРАВЛЕНИЕ ДОРОЖНОЙ ДЕЯТЕЛЬНОСТИ И ВНЕШНЕГО БЛАГОУСТРОЙСТВА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5E" w:rsidRPr="008D675E" w:rsidRDefault="008D675E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67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5E" w:rsidRPr="008D675E" w:rsidRDefault="008D675E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67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5E" w:rsidRPr="008D675E" w:rsidRDefault="008D675E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67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5E" w:rsidRPr="008D675E" w:rsidRDefault="008D675E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67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5E" w:rsidRPr="008D675E" w:rsidRDefault="008D675E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D675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5E" w:rsidRPr="00A01B53" w:rsidRDefault="008D675E" w:rsidP="00A01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1B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</w:t>
            </w:r>
            <w:r w:rsidR="00A01B53" w:rsidRPr="00A01B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75 </w:t>
            </w:r>
            <w:r w:rsidRPr="00A01B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542 351,23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5E" w:rsidRPr="00A01B53" w:rsidRDefault="008D675E" w:rsidP="00A01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1B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</w:t>
            </w:r>
            <w:r w:rsidR="00A01B53" w:rsidRPr="00A01B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75</w:t>
            </w:r>
            <w:r w:rsidRPr="00A01B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 542 351,23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5E" w:rsidRPr="00A01B53" w:rsidRDefault="008D675E" w:rsidP="008D6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1B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5E" w:rsidRPr="00A01B53" w:rsidRDefault="00A01B53" w:rsidP="008D6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1B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660 681 284.04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5E" w:rsidRPr="00A01B53" w:rsidRDefault="00A01B53" w:rsidP="008D6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1B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360 681 284,04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D675E" w:rsidRPr="00A01B53" w:rsidRDefault="008D675E" w:rsidP="008D6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1B5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300 000 000,00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88 676 207,90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88 676 207,90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87 939 550,26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87 939 550,26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88 676 207,90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88 676 207,90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87 939 550,26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87 939 550,26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732A7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975 971,01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975 971,01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910 906,28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910 906,28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957 971,01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957 971,01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894 106,28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894 106,28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957 971,01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957 971,01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894 106,28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894 106,28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931 721,01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931 721,01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869 606,28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869 606,28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931 721,01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931 721,01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869 606,28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869 606,28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87 131 639,24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87 131 639,24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86 497 952,84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86 497 952,84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«Администрация города Комсомольска-на-Амуре, отраслевые органы администрации города Комсомольска-на-Амуре с правами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87 131 639,24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87 131 639,24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86 497 952,84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86 497 952,84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87 131 639,24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87 131 639,24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86 497 952,84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86 497 952,84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87 131 639,24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87 131 639,24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86 497 952,84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86 497 952,84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87 131 639,24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87 131 639,24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86 497 952,84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86 497 952,84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568 597,65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530 691,14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Защита населения и территории от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«Разработка и осуществление мероприятий по обеспечению первичных мер пожарной безопасности»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работы по очистке горючих материалов и/или организация противопожарных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E91B98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524 882 477,27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E91B98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224 882 477,27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E91B98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514 373 500,40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E91B98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214 373 500,40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300 000 000,00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«Осуществление иных полномочий муниципального образования города Комсомольска-на-Амуре в соответствии с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524 612 477,27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224 612 477,27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514 121 500,40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E91B98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214 121 500,40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300 000 000,00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МУНИЦИПАЛЬНАЯ ПРОГРАММА «Развитие дорожной сети, благоустройство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524 612 477,27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224 612 477,27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E91B98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514 121 500,40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E91B98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214 121 500,40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E91B98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B98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300 000 000,00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«Развитие, модернизация и содержание дорожной сети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199 694 860,00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199 694 860,00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204 843 030,00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204 843 030,00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Содержание действующей сети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 0 01 9Д130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199 694 860,00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199 694 860,00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204 843 030,00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204 843 030,00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Закупка товаров, </w:t>
            </w: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 0 01 9Д130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199 694 860,00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199 694 860,00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204 843 030,00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204 843 030,00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 0 01 9Д130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199 694 860,00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199 694 860,00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204 843 030,00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446CB9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204 843 030,00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446CB9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46CB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«Совершенствование организации движения транспортных средств и пешеходов»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21 887 314,24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21 887 314,24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6 248 167,37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6 248 167,37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19 637 314,24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19 637 314,24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4 148 167,37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4 148 167,37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19 637 314,24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19 637 314,24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4 148 167,37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4 148 167,37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19 637 314,24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19 637 314,24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4 148 167,37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0724A6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4 148 167,37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0724A6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724A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«Реализация мероприятий программы дорожной деятельности в рамках регионального проекта «Региональная и местная дорожная сеть»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И8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 объектов дорожной сети,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И8 SД140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И8 SД140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И8 SД140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59 883 666,06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59 883 666,06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56 408 233,38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56 408 233,38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59 883 666,06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59 883 666,06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56 408 233,38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56 408 233,38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дорожной сети, благоустройство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и содержание объектов благоустройства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57 642 666,06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54 267 233,38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«Благоустройство общественных территорий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«Повышение качества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«Обращение с твёрдыми коммунальными и промышленными отходами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АРХИТЕКТУРЫ И ГРАДОСТРОИТЕЛЬСТВА АДМИНИСТРАЦ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</w:rPr>
              <w:t>1 480 715 838,29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231 008 158,29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206 599 261,84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206 599 261,84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164 238 189,69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164 238 189,69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162 880 151,15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162 880 151,15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164 238 189,69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164 238 189,69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162 880 151,15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162 880 151,15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1 111 028,33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1 111 028,33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1 033 469,57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1 033 469,57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1 047 278,33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1 047 278,33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973 969,57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973 969,57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1 047 278,33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1 047 278,33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973 969,57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973 969,57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934 778,33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934 778,33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868 969,57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868 969,57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934 778,33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934 778,33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868 969,57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868 969,57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получения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98 489 289,25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98 489 289,25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97 770 790,14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97 770 790,14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«Администрация города Комсомольска-на-Амуре, отраслевые органы администрации города Комсомольска-на-Амуре с правами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98 489 289,25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98 489 289,25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97 770 790,14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97 770 790,14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98 489 289,25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98 489 289,25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97 770 790,14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97 770 790,14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98 489 289,25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98 489 289,25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97 770 790,14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97 770 790,14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98 489 289,25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98 489 289,25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97 770 790,14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97 770 790,14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64 637 872,11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64 637 872,11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64 075 891,44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64 075 891,44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«Реализация полномочий администрации города Комсомольска-на-Амуре в сфере строительства, реконструкции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объектов муниципальной собственности»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63 835 516,09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63 835 516,09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63 322 481,58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63 322 481,58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63 835 516,09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63 835 516,09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63 322 481,58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63 322 481,58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62 541 445,23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62 541 445,23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62 144 983,38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62 144 983,38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62 541 445,23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62 541 445,23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62 144 983,38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62 144 983,38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1 183 944,12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1 173 972,12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110 126,74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работникам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802 356,02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753 409,86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9 774 868,60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9 774 868,60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9 208 510,69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9 208 510,69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дорожной сети, благоустройство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«Развитие, модернизация и содержание дорожной сети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качественным жильём»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«Содействие развитию жилищного строительства, в том числе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малоэтажного жилищного строительства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трёх и более детей, в целях жилищного строительства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6 721 300,00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Другие вопросы в области национальной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экономики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2 664 868,60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2 664 868,60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2 487 210,69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2 487 210,69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«Обеспечение качественным жильём»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871 408,87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871 408,87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813 314,94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813 314,94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«Разработка градостроительной документации и формирование земельных участков»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871 408,87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871 408,87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813 314,94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813 314,94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121 408,87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63 314,94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разработку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градостроительной документации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«Управление и распоряжение муниципальным имуществом»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1 793 459,73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1 793 459,73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1 673 895,75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1 673 895,75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«Управление земельными ресурсами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1 793 459,73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1 793 459,73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1 673 895,75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1 673 895,75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1 418 459,73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1 323 895,75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коммунальных систем водоснабжения и водоотведения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577 740,00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</w:rPr>
              <w:t>1 305 040 040,00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55 332 360,00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26 671 480,00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26 671 480,00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качества и доступности  образования»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дошкольного образования в системе дошкольного воспитания в 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4 039 690,00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</w:rPr>
              <w:t>1 305 040 040,00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55 332 360,00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качества и доступности  образования»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</w:rPr>
              <w:t>1 305 040 040,00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55 332 360,00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общего образования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</w:rPr>
              <w:t>1 305 040 040,00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55 332 360,00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42 709 050,00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22 631 790,00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включённых в перечень краевых адресных инвестиционных проектов, в области образования («Муниципальное образовательное учреждение средняя общеобразовательная школа № 38 г. Комсомольск-на-Амуре (реконструкция)»)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color w:val="000000"/>
              </w:rPr>
              <w:t>1 262 330 990,00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12 623 310,00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color w:val="000000"/>
              </w:rPr>
              <w:t>1 262 330 990,00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12 623 310,00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color w:val="000000"/>
              </w:rPr>
              <w:t>1 262 330 990,00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12 623 310,00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1 249 707 680,00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культуры в городе Комсомольске-на-Амуре»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современной инфраструктуры объектов культуры»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современной инфраструктуры учреждений физической культуры и массового спорта»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02 0 02 23330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2 834 120,00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102 992 513,45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102 992 513,45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101 679 532,76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101 679 532,76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1 059 634,70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1 059 634,70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994 114,98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994 114,98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1 059 634,70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1 059 634,70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994 114,98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994 114,98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667 125,00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667 125,00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622 650,00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579 375,00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579 375,00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540 750,00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повышение эффективности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540 750,00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477 750,00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511 875,00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477 750,00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«Осуществление иных полномочий муниципального образования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392 509,70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371 464,98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101 932 878,75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101 932 878,75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100 685 417,78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100 685 417,78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10 441 489,84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10 441 489,84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10 351 925,49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10 351 925,49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«Предупреждение и ликвидация чрезвычайных ситуаций»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319 993,50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298 660,60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9 942 286,15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9 942 286,15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9 870 401,41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9 870 401,41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«Администрация города Комсомольска-на-Амуре, отраслевые органы администрации города Комсомольска-на-Амуре с правами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9 942 286,15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9 942 286,15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9 870 401,41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9 870 401,41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9 942 286,15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9 942 286,15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9 870 401,41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9 870 401,41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9 942 286,15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9 942 286,15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9 870 401,41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9 870 401,41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9 942 286,15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9 942 286,15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9 870 401,41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9 870 401,41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«Мероприятия по предупреждению и ликвидации последствий чрезвычайных ситуаций, гражданской обороне»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реализации полномочий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179 210,19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182 863,48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143 210,19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143 210,19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149 263,48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149 263,48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143 210,19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143 210,19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149 263,48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149 263,48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90 599 788,91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90 599 788,91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89 501 332,29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89 501 332,29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«Обращение с твёрдыми коммунальными и промышленными отходами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5 291 418,95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5 291 418,95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4 938 657,68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4 938 657,68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«Разработка и осуществление мероприятий по обеспечению первичных мер пожарной безопасности»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3 664 687,50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3 664 687,50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3 420 375,00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3 420 375,00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оповещения населения о пожаре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677 437,50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632 275,00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средств для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и содержание источников противопожарного водоснабжения на территории города Комсомольска-на-Амуре в районах недостаточно обеспеченных водой на нужды пожаротушения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2 779 000,00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«Обеспечение безопасности людей на водных объектах»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254 817,30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254 817,30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237 829,48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237 829,48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Изготовление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89 932,50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83 937,00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164 884,80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153 892,48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«Предупреждение и ликвидация чрезвычайных ситуаций»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1 371 914,15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1 280 453,20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23 198 617,43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23 198 617,43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23 030 682,39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23 030 682,39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«Администрация города Комсомольска-на-Амуре, отраслевые органы администрации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 с правами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23 198 617,43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23 198 617,43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23 030 682,39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23 030 682,39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23 198 617,43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23 198 617,43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23 030 682,39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23 030 682,39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23 198 617,43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23 198 617,43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23 030 682,39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23 030 682,39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23 198 617,43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23 198 617,43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23 030 682,39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23 030 682,39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62 107 540,03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62 107 540,03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61 529 927,22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61 529 927,22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«Мероприятия по предупреждению и ликвидации последствий чрезвычайных ситуаций, гражданской обороне»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62 107 540,03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62 107 540,03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61 529 927,22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61 529 927,22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62 107 540,03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62 107 540,03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61 529 927,22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61 529 927,22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54 757 753,86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54 757 753,86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54 392 504,20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54 392 504,20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54 757 753,86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54 757 753,86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54 392 504,20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54 392 504,20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7 182 075,67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7 182 075,67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6 980 893,22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6 980 893,22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7 182 075,67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7 182 075,67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6 980 893,22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6 980 893,22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167 710,50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167 710,50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156 529,80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156 529,80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167 710,50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167 710,50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156 529,80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156 529,80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891 600,00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891 600,00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832 160,00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«Защита населения и территории города Комсомольска-на-Амуре от чрезвычайных ситуаций,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пожарной безопасности и безопасности людей на водных объектах»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891 600,00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891 600,00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832 160,00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«Построение (развитие), внедрение и эксплуатация аппаратно-программного комплекса «Безопасный город»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891 600,00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891 600,00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832 160,00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поддержание в постоянной готовности муниципальной системы оповещения населения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Поддержание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816 770 493,91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814 823 473,91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1 947 020,00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834 598 933,95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834 330 363,95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268 570,00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821 006,27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821 006,27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768 645,29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768 645,29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821 006,27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821 006,27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768 645,29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768 645,29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426 261,67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426 261,67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376 496,88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376 496,88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424 387,29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424 387,29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374 622,50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374 622,50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424 387,29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424 387,29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374 622,50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374 622,50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242 387,29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242 387,29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247 222,50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247 222,50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242 387,29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242 387,29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247 222,50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247 222,50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394 744,60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394 744,60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392 148,41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392 148,41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«Оценка недвижимости, признание прав и регулирование отношений по государственной и муниципальной собственности»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«Осуществление иных полномочий муниципального образования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304 744,60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308 148,41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199 373 832,38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199 105 792,38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214 412 097,66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214 143 527,66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268 570,00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199 353 382,38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199 105 792,38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214 391 117,66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214 143 527,66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247 590,00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культуры в городе Комсомольске-на-Амуре»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199 104 692,38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199 104 692,38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214 142 427,66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214 142 427,66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дополнительного образования детей в сфере культуры»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199 104 692,38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199 104 692,38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214 142 427,66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214 142 427,66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199 104 692,38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199 104 692,38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214 142 427,66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214 142 427,66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199 104 692,38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199 104 692,38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214 142 427,66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214 142 427,66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199 104 692,38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199 104 692,38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214 142 427,66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214 142 427,66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«Повышение качества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«Обращение с твёрдыми коммунальными и промышленными отходами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247 590,00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работников и дополнительных мерах социальной поддержки и стимулирования отдельных категорий обучающихся»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247 590,00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20 980,00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20 980,00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Закупка товаров, работ и услуг для обеспечения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20 980,00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616 575 655,26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614 896 675,26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619 418 191,00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619 418 191,00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571 779 665,10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570 100 685,10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574 886 097,76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574 886 097,76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общественной безопасности и противодействие преступности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«Профилактика правонарушений, терроризма и экстремизма, совершенствование антитеррористической защищённости объектов»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культуры в городе Комсомольске-на-Амуре»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571 694 765,10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570 015 785,10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574 801 197,76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574 801 197,76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«Развитие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библиотечного дела»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183 831 755,85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183 831 755,85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182 779 581,59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182 779 581,59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библиотек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183 831 755,85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183 831 755,85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182 779 581,59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182 779 581,59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183 831 755,85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183 831 755,85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182 779 581,59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182 779 581,59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183 831 755,85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183 831 755,85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182 779 581,59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182 779 581,59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музейного дела»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120 903 976,95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120 903 976,95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121 858 051,76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121 858 051,76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120 903 976,95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120 903 976,95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121 858 051,76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121 858 051,76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120 903 976,95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120 903 976,95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121 858 051,76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121 858 051,76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120 903 976,95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120 903 976,95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121 858 051,76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121 858 051,76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«Развитие культурно-досугового обслуживания населения»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65 934 418,35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65 934 418,35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66 319 985,51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66 319 985,51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6 996 475,04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58 937 943,31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58 937 943,31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59 323 510,47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59 323 510,47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58 937 943,31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58 937 943,31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59 323 510,47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59 323 510,47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58 937 943,31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58 937 943,31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59 323 510,47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59 323 510,47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«Развитие театрального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искусства»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128 581 097,89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126 902 117,89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130 070 225,23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130 070 225,23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муниципального театра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126 800 617,89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126 800 617,89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130 070 225,23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130 070 225,23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126 800 617,89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126 800 617,89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130 070 225,23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130 070 225,23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126 800 617,89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126 800 617,89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130 070 225,23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130 070 225,23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1 780 480,00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1 780 480,00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1 780 480,00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«Сохранение, развитие и популяризация животных, содержащихся в неволе»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70 704 833,10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70 704 833,10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72 034 670,71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72 034 670,71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 «Зоологический центр «Питон»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70 704 833,10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70 704 833,10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72 034 670,71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72 034 670,71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70 704 833,10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70 704 833,10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72 034 670,71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72 034 670,71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70 704 833,10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70 704 833,10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72 034 670,71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72 034 670,71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«Осуществление полномочий по решению вопросов местного значения в области культуры, сохранение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объектов культурного наследия местного (муниципального) значения»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1 738 682,96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1 622 591,96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«Обращение с твёрдыми коммунальными и промышленными отходами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«Улучшение демографической ситуации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«Поддержка семей и пропаганда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семейных ценностей»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популяризацию семейных ценностей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44 795 990,16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44 795 990,16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44 532 093,24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44 532 093,24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24 871 922,26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24 871 922,26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24 691 808,50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24 691 808,50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«Администрация города Комсомольска-на-Амуре, отраслевые органы администрации города Комсомольска-на-Амуре с правами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24 871 922,26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24 871 922,26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24 691 808,50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24 691 808,50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24 871 922,26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24 871 922,26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24 691 808,50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24 691 808,50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24 871 922,26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24 871 922,26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24 691 808,50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24 691 808,50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24 871 922,26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24 871 922,26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24 691 808,50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24 691 808,50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19 924 067,90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19 924 067,90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19 840 284,74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19 840 284,74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«Организация и ведение учётного процесса, бухгалтерского учёта в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муниципальных учреждениях культуры»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19 924 067,90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19 924 067,90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19 840 284,74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19 840 284,74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культуры (централизованная бухгалтерия)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19 924 067,90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19 924 067,90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19 840 284,74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19 840 284,74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19 396 850,91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19 396 850,91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19 265 592,75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19 265 592,75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19 396 850,91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19 396 850,91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19 265 592,75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19 265 592,75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527 216,99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574 691,99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</w:rPr>
              <w:t>8 720 692 786,25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2 848 517 816,25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5 872 174 970,00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9 101 804 967,46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2 866 450 007,46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</w:rPr>
              <w:t>6 235 354 960,00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1 662 784,50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1 662 784,50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1 551 932,20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1 551 932,20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1 662 784,50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1 662 784,50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1 551 932,20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1 551 932,20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1 125 034,50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1 125 034,50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1 050 032,20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1 050 032,20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«Стимулирование органов местного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1 087 534,50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1 087 534,50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1 015 032,20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1 015 032,20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1 087 534,50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1 087 534,50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1 015 032,20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1 015 032,20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335 077,50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335 077,50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312 739,00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312 739,00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335 077,50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335 077,50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312 739,00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312 739,00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752 457,00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752 457,00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702 293,20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702 293,20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752 457,00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752 457,00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702 293,20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702 293,20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«Укрепление общественного здоровья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«Формирование системы мотивации граждан к здоровому образу жизни»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«Улучшение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демографической ситуации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«Поддержка семей и пропаганда семейных ценностей»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популяризацию семейных ценностей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1 736 000,01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1 736 000,01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1 736 000,01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1 736 000,01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1 736 000,01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1 736 000,01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«Построение (развитие), внедрение и эксплуатация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аппаратно-программного комплекса «Безопасный город»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«Приведение в готовность защитных сооружений (укрытий) для защиты населения от чрезвычайных ситуаций»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заглубленных и других помещений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подземного пространства, находящихся в зданиях муниципальной собственности к приёму населения города Комсомольска-на-Амуре при возникновении чрезвычайной ситуации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28 0 05 24330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28 0 05 24330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28 0 05 24330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1 050 000,01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</w:rPr>
              <w:t>8 465 984 156,52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2 827 627 616,52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5 638 356 540,00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8 843 870 729,81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2 846 150 569,81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5 997 720 160,00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</w:rPr>
              <w:t>3 450 828 116,81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1 806 939 456,81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1 643 888 660,00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3 585 878 531,10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1 827 402 431,10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1 758 476 100,00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качества и доступности  образования»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</w:rPr>
              <w:t>3 446 367 606,81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1 804 630 626,81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1 641 736 980,00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3 581 669 103,10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1 825 247 523,10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1 756 421 580,00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«Развитие системы дошкольного образования в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системе дошкольного воспитания в 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</w:rPr>
              <w:t>3 181 382 268,24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1 668 822 978,24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1 512 559 290,00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3 303 038 250,74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1 685 034 950,74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1 618 003 300,00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color w:val="000000"/>
              </w:rPr>
              <w:t>1 512 559 290,00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1 512 559 290,00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1 618 003 300,00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1 618 003 300,00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color w:val="000000"/>
              </w:rPr>
              <w:t>1 512 559 290,00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1 512 559 290,00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1 618 003 300,00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1 618 003 300,00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color w:val="000000"/>
              </w:rPr>
              <w:t>1 512 559 290,00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1 512 559 290,00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1 618 003 300,00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1 618 003 300,00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муниципальных дошкольных образовательных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color w:val="000000"/>
              </w:rPr>
              <w:t>1 601 732 401,39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1 601 732 401,39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1 618 244 955,54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1 618 244 955,54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color w:val="000000"/>
              </w:rPr>
              <w:t>1 601 732 401,39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1 601 732 401,39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1 618 244 955,54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1 618 244 955,54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909DF">
              <w:rPr>
                <w:rFonts w:ascii="Times New Roman" w:hAnsi="Times New Roman" w:cs="Times New Roman"/>
                <w:color w:val="000000"/>
              </w:rPr>
              <w:t>1 601 732 401,39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1 601 732 401,39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909D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909DF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1 618 244 955,54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1 618 244 955,54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(МКУ «Улыбка»)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67 090 576,85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67 090 576,85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66 789 995,20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66 789 995,20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47 089 928,49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47 089 928,49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47 725 119,14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47 725 119,14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47 089 928,49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47 089 928,49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47 725 119,14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47 725 119,14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5 235 998,36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5 235 998,36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5 284 536,06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5 284 536,06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5 235 998,36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5 235 998,36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5 284 536,06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5 284 536,06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2001К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14 764 650,00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13 780 340,00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общего образования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264 985 338,57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135 807 648,57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278 630 852,36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140 212 572,36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138 418 280,00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129 177 690,00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138 418 280,00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135 807 648,57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135 807 648,57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140 212 572,36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140 212 572,36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135 807 648,57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135 807 648,57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140 212 572,36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140 212 572,36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135 807 648,57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135 807 648,57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140 212 572,36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140 212 572,36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общественной безопасности и противодействие преступности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«Профилактика правонарушений, терроризма и экстремизма, совершенствование антитеррористической защищённости объектов»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«Образование», включающих в себя дооборудование системы видеонаблюдения, освещения, охранной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2 296 087,50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2 143 015,00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«Обращение с твёрдыми коммунальными и промышленными отходами в городе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12 742,50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11 893,00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2 054 520,00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Предоставление субсидий бюджетным,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2 151 680,00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2 054 520,00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</w:rPr>
              <w:t>4 522 759 786,42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531 744 606,42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3 991 015 180,00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4 762 901 769,33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527 240 329,33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4 235 661 440,00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качества и доступности  образования»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</w:rPr>
              <w:t>4 508 013 930,97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527 811 150,97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3 980 202 780,00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4 748 454 144,25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523 569 104,25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4 224 885 040,00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общего образования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</w:rPr>
              <w:t>4 315 188 280,97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527 811 150,97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3 787 377 130,00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4 555 628 494,25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523 569 104,25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4 032 059 390,00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080">
              <w:rPr>
                <w:rFonts w:ascii="Times New Roman" w:hAnsi="Times New Roman" w:cs="Times New Roman"/>
                <w:color w:val="000000"/>
              </w:rPr>
              <w:t>3 497 524 350,00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3 497 524 350,00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3 739 386 830,00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3 739 386 830,00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080">
              <w:rPr>
                <w:rFonts w:ascii="Times New Roman" w:hAnsi="Times New Roman" w:cs="Times New Roman"/>
                <w:color w:val="000000"/>
              </w:rPr>
              <w:t>3 497 524 350,00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3 497 524 350,00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3 739 386 830,00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3 739 386 830,00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4080">
              <w:rPr>
                <w:rFonts w:ascii="Times New Roman" w:hAnsi="Times New Roman" w:cs="Times New Roman"/>
                <w:color w:val="000000"/>
              </w:rPr>
              <w:t>3 497 524 350,00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3 497 524 350,00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3 739 386 830,00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3 739 386 830,00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482 208 321,80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482 208 321,80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478 399 055,75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478 399 055,75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482 208 321,80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482 208 321,80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478 399 055,75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478 399 055,75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482 208 321,80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482 208 321,80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478 399 055,75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478 399 055,75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230 368 865,32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13 131 025,32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217 237 840,00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228 785 047,52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12 125 607,52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216 659 440,00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230 368 865,32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13 131 025,32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217 237 840,00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228 785 047,52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12 125 607,52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216 659 440,00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230 368 865,32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13 131 025,32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217 237 840,00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228 785 047,52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12 125 607,52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216 659 440,00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105 086 743,85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32 471 803,85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72 614 940,00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109 057 560,98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33 044 440,98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76 013 120,00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105 086 743,85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32 471 803,85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72 614 940,00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109 057 560,98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33 044 440,98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76 013 120,00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105 086 743,85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32 471 803,85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72 614 940,00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109 057 560,98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33 044 440,98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76 013 120,00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«Мероприятия в рамках регионального проекта «Педагоги и наставники»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Ю6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192 825 650,00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9A594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A594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01 0 Ю6 5303М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9A594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A594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01 0 Ю6 5303М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9A594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A594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01 0 Ю6 5303М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138 248 960,00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образования, образовательные программы среднего общего образования)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9A594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94F">
              <w:rPr>
                <w:rFonts w:ascii="Times New Roman" w:hAnsi="Times New Roman" w:cs="Times New Roman"/>
                <w:color w:val="000000"/>
              </w:rPr>
              <w:t>01 0 Ю6 А303М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9A594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94F">
              <w:rPr>
                <w:rFonts w:ascii="Times New Roman" w:hAnsi="Times New Roman" w:cs="Times New Roman"/>
                <w:color w:val="000000"/>
              </w:rPr>
              <w:t>01 0 Ю6 А303М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9A594F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94F">
              <w:rPr>
                <w:rFonts w:ascii="Times New Roman" w:hAnsi="Times New Roman" w:cs="Times New Roman"/>
                <w:color w:val="000000"/>
              </w:rPr>
              <w:t>01 0 Ю6 А303М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54 576 690,00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общественной безопасности и противодействие преступности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«Профилактика правонарушений, терроризма и экстремизма, совершенствование антитеррористической защищённости объектов»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по усилению антитеррористической защищённости объектов отрасли «Образование»,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3 916 500,00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3 655 400,00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«Обращение с твёрдыми коммунальными и промышленными отходами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16 955,45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15 825,08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10 812 400,00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10 812 400,00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10 776 400,00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10 776 400,00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4 195 000,00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образовательных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6 581 400,00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291 244 433,85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290 691 433,85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295 373 637,40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294 831 637,40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качества и доступности  образования»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290 627 713,85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290 627 713,85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294 772 165,40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294 772 165,40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дошкольного образования в системе дошкольного воспитания в 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«Развитие системы общего образования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«Развитие системы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дополнительного образования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286 877 713,85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286 877 713,85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291 272 165,40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291 272 165,40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282 497 203,85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282 497 203,85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287 183 689,40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287 183 689,40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282 497 203,85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282 497 203,85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287 183 689,40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287 183 689,40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282 497 203,85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282 497 203,85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287 183 689,40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287 183 689,40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627 675,00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585 830,00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затрат, связанных с оказанием муниципальных услуг в социальной сфере в соответствии с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социальным сертификатом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752 835,00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702 646,00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общественной безопасности и противодействие преступности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«Формирование здорового образа жизни»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63 720,00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59 472,00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542 000,00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542 000,00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201 151 819,44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198 252 119,44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2 899 700,00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199 716 791,98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196 676 171,98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3 040 620,00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«Обеспечение качества и доступности  образования»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117 058 973,91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117 058 973,91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116 073 522,05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116 073 522,05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«Отдельные мероприятия в области образования»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117 058 973,91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117 058 973,91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116 073 522,05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116 073 522,05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12 900 857,97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12 900 857,97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12 795 258,92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12 795 258,92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12 808 367,97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12 808 367,97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12 708 934,92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12 708 934,92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12 808 367,97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12 808 367,97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12 708 934,92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12 708 934,92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86 324,00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98 167 245,38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98 167 245,38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97 380 228,68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97 380 228,68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94 011 884,21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94 011 884,21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93 293 075,25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93 293 075,25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94 011 884,21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94 011 884,21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93 293 075,25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93 293 075,25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4 101 337,92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4 101 337,92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4 036 731,73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4 036 731,73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4 101 337,92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4 101 337,92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4 036 731,73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4 036 731,73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54 023,25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50 421,70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предоставлению психолого-педагогической, медицинской 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социальной помощи детям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5 990 870,56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5 990 870,56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5 898 034,45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5 898 034,45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5 273 886,42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5 273 886,42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5 228 849,25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5 228 849,25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5 273 886,42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5 273 886,42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5 228 849,25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5 228 849,25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716 984,14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669 185,20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деятельности органов местного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81 193 145,53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81 193 145,53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80 602 649,93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80 602 649,93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«Администрация города Комсомольска-на-Амуре, отраслевые органы администрации города Комсомольска-на-Амуре с правами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81 193 145,53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81 193 145,53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80 602 649,93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80 602 649,93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81 193 145,53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81 193 145,53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80 602 649,93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80 602 649,93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81 193 145,53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81 193 145,53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80 602 649,93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80 602 649,93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(муниципальных)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81 193 145,53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81 193 145,53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80 602 649,93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80 602 649,93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2 899 700,00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2 899 700,00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3 040 620,00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3 040 620,00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108 520,00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сфере образования, в части обеспечения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образовательных организациях по основным общеобразовательным программам,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26 180,00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отдельных государственных полномочий Хабаровского края по предоставлению отдельных гарантий прав граждан в сфере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2 726 450,00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2 726 450,00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2 873 570,00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2 873 570,00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841 780,00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1 884 670,00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2 031 790,00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сфере образования в части выплаты компенсации педагогическим работникам муниципальных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организаций, участвующим по решению уполномоченного органа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41 120,00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СОЦИАЛЬНАЯ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251 185 845,23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17 367 415,23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233 818 430,00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254 646 305,44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17 011 505,44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237 634 800,00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183 460,35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171 229,66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182 733,60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170 551,36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251 002 384,88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233 818 430,00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254 475 075,78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237 634 800,00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«Улучшение демографической ситуации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«Поддержка семей и пропаганда семейных ценностей»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ребёнком в муниципальных дошкольных образовательных организациях, муниципальных общеобразовательн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31 0 01 23630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17 183 954,88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16 840 275,78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233 818 430,00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233 818 430,00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237 634 800,00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237 634 800,00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образовательных организациях по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основным общеобразовательным программам,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1 895 600,00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1 895 600,00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2 098 700,00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20 780,00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1 876 830,00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2 077 920,00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Хабаровского края по предоставлению отдельных гарантий прав граждан в сфере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231 922 830,00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231 922 830,00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235 536 100,00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235 536 100,00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3 427 430,00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3 480 800,00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228 495 400,00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232 055 300,00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КОНТРОЛЬНО-СЧЁТНАЯ ПАЛАТА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11 505 191,69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11 505 191,69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11 410 854,67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11 410 854,67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11 505 191,69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11 505 191,69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11 410 854,67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11 410 854,67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11 325 663,34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11 325 663,34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11 243 294,88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11 243 294,88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11 325 663,34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11 325 663,34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11 243 294,88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11 243 294,88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«Обеспечение деятельности Комсомольской-на-Амуре контрольно-счётной палаты»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11 325 663,34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11 325 663,34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11 243 294,88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11 243 294,88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11 325 663,34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11 325 663,34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11 243 294,88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11 243 294,88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11 325 663,34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11 325 663,34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11 243 294,88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11 243 294,88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11 325 663,34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11 325 663,34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11 243 294,88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11 243 294,88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179 528,35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179 528,35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167 559,79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167 559,79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152 903,35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152 903,35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142 709,79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142 709,79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«Стимулирование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145 403,35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145 403,35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135 709,79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135 709,79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126 653,35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126 653,35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118 209,79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118 209,79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72 765,00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77 962,50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72 765,00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72 765,00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48 690,85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48 690,85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45 444,79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45 444,79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48 690,85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48 690,85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45 444,79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45 444,79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работникам органов местного самоуправления, социальное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24 850,00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ФИЗИЧЕСКОЙ КУЛЬТУРЕ, СПОРТУ И МОЛОДЁЖНОЙ ПОЛИТИКЕ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589 655 847,63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588 994 547,63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661 300,00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606 419 679,00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605 758 389,00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661 290,00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427 700,00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458 250,00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427 700,00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427 700,00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362 850,00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338 660,00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338 660,00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335 850,00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313 460,00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313 460,00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313 460,00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224 560,00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224 560,00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Компенсация расходов и иных выплат работникам органов местного самоуправления, социальное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142 804 402,52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142 471 902,52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146 507 487,17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146 174 987,17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140 594 152,52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140 261 652,52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144 444 587,17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144 112 087,17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«Развитие молодёжной политики в городе Комсомольске-на-Амуре»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140 261 652,52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140 261 652,52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144 112 087,17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144 112 087,17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«Вовлечение молодёжи в социальную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практику, городские мероприятия, проекты и программы поддержки молодёжи»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140 261 652,52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140 261 652,52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144 112 087,17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144 112 087,17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140 261 652,52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140 261 652,52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144 112 087,17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144 112 087,17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140 261 652,52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140 261 652,52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144 112 087,17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144 112 087,17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140 261 652,52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140 261 652,52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144 112 087,17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144 112 087,17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332 500,00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обучающихся»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332 500,00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2 210 250,00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2 062 900,00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2 062 900,00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«Развитие молодёжной политики в городе Комсомольске-на-Амуре» 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2 150 250,00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2 150 250,00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2 002 900,00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2 002 900,00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«Вовлечение молодёжи в социальную практику, городские мероприятия, проекты и программы поддержки молодёжи»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детьми и молодёжью с целью развития детских,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молодёжных общественных объединений и реализация городских мероприятий, проектов и программ поддержки талантливой молодёжи, пропаганды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1 056 500,00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«Организация и проведение комплекса мероприятий по патриотическому воспитанию молодёжи»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с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детьми и молодёжью с целью 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946 400,00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«Улучшение демографической ситуации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«Поддержка семей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 пропаганда семейных ценностей»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популяризацию семейных ценностей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31 0 01 17030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«Стимулирование активного образа жизни лиц старшего поколения»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для граждан старшего поколения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31 0 02 17040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31 0 02 17040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31 0 02 17040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12 616 000,00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качественным жильём»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«Обеспечение жильём молодых семей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«Осуществление иных полномочий муниципального образования города Комсомольска-на-Амуре в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Выплата материальной поддержки несовершеннолетним гражданам в возрасте от 14 до 18 лет, трудоустроенным по срочным трудовым договорам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73 0 09 20170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73 0 09 20170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73 0 09 20170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433 733 195,11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433 404 395,11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328 800,00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446 868 491,83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446 539 701,83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328 790,00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2 868 863,88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2 759 073,88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2 684 915,62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2 575 135,62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109 780,00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2 718 863,88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2 609 073,88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2 544 915,62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2 435 135,62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109 780,00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«Создание условий для вовлечения различных групп населения города к регулярным занятиям физической культурой и спортом»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2 718 863,88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2 609 073,88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2 544 915,62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2 435 135,62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109 780,00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2 455 207,63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2 455 207,63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2 291 527,12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2 291 527,12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2 377 627,63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2 219 119,12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103 158,00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96 280,00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«Готов к труду и обороне» (ГТО) на территории города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160 498,25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50 708,25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109 780,00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160 498,25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50 708,25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109 780,00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160 498,25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50 708,25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157 108,50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47 328,50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109 780,00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«Обеспечение общественной безопасности и противодействие преступности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«Формирование здорового образа жизни»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386 973 808,03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386 754 798,03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400 593 799,79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400 374 789,79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386 754 798,03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386 754 798,03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400 374 789,79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400 374 789,79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«Организация предоставления услуг муниципальными спортивными школами олимпийского резерва»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386 754 798,03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386 754 798,03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400 374 789,79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400 374 789,79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66 008 431,45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66 008 431,45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70 244 843,51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70 244 843,51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66 008 431,45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66 008 431,45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70 244 843,51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70 244 843,51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66 008 431,45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66 008 431,45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70 244 843,51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70 244 843,51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320 746 366,58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320 746 366,58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330 129 946,28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330 129 946,28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320 746 366,58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320 746 366,58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330 129 946,28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330 129 946,28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320 746 366,58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320 746 366,58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330 129 946,28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330 129 946,28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219 010,00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сфере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«О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219 010,00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43 890 523,20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43 890 523,20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43 589 776,42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43 589 776,42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43 890 523,20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43 890 523,20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43 589 776,42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43 589 776,42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«Администрация города Комсомольска-на-Амуре, отраслевые органы администрации города Комсомольска-на-Амуре с правами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43 890 523,20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43 890 523,20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43 589 776,42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43 589 776,42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43 890 523,20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43 890 523,20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43 589 776,42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43 589 776,42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43 890 523,20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43 890 523,20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43 589 776,42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43 589 776,42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43 890 523,20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43 890 523,20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43 589 776,42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43 589 776,42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825 067 772,03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273 222 182,03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551 845 590,00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765 013 887,66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212 986 747,66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552 027 140,00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16 769 066,31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16 188 186,31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15 713 427,22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15 109 687,22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603 740,00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16 769 066,31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16 188 186,31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15 713 427,22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15 109 687,22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603 740,00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АЯ ПРОГРАММА «Развитие муниципальной службы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936 816,00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936 816,00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875 001,60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875 001,60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«Стимулирование органов местного самоуправления к повышению эффективности деятельности»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936 816,00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936 816,00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875 001,60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875 001,60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936 816,00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936 816,00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875 001,60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875 001,60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101 770,00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828 491,00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828 491,00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773 231,60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773 231,60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828 491,00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828 491,00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773 231,60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773 231,60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«Управление и распоряжение муниципальным имуществом»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«Распоряжение муниципальным имуществом, не участвующим в обеспечении исполнения полномочий органов местного самоуправления»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по начислению и приёму от нанимателей муниципальных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666 480,38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622 048,35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14 584 889,93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14 584 889,93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13 612 637,27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13 612 637,27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«Управление муниципальным имуществом»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13 834 572,89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13 834 572,89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12 912 268,03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12 912 268,03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Оплата за тепловую энергию и обращение с твёрдыми коммунальными отходами пустующих жилых помещений,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11 593 572,89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10 820 668,03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2 070 000,00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1 932 000,00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технической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документации объектов недвижимого имущества, находящихся на территории общественного кладбища в мкр. Старт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73 0 01 25670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73 0 01 25670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73 0 01 25670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750 317,04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750 317,04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700 369,24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700 369,24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сведений по жилищному фонду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работникам органов местного самоуправления, социальное обеспечение муниципальных служащих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360 317,04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360 317,04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336 369,24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336 369,24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учреждениями, органами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360 317,04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360 317,04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336 369,24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336 369,24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360 317,04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360 317,04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336 369,24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336 369,24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603 740,00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учёту граждан, имеющих право на получение за счёт средств федерального бюджета жилищных субсидий(единовременных социальных выплат) на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приобретение или строительство жилых помещений в связи с переселением из районов Крайнего Севера и приравненных к ним местностей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603 740,00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281 200 822,73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11 571 962,73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269 628 860,00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280 608 739,25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10 916 279,25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269 692 460,00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224 686 409,50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224 576 568,24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«Энергосбережени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е и повышение энергетической эффективности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3 380 129,50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3 270 568,24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221 306 000,00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221 306 280,00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221 306 000,00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221 306 000,00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6 639 180,00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214 667 092,00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214 666 820,00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48 322 580,00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48 322 580,00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48 386 460,00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48 386 460,00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48 322 580,00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48 322 580,00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48 386 460,00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48 386 460,00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47 635 660,00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животными без владельцев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686 920,00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750 800,00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«Благоустройство дворовых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территорий многоквартирных домов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8 191 833,23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7 645 711,01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524 136 642,99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245 462 032,99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278 674 610,00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465 731 301,19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186 960 781,19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278 770 520,00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94 306 557,18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94 306 557,18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50 831 589,11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50 831 589,11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«Повышение качества жилищно-коммуна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88 430 050,46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88 430 050,46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45 346 849,50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45 346 849,50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«Обеспечение сохранности муниципального жилищного фонда города Комсомольск-на-Амуре»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45 810 341,40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45 810 341,40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43 781 921,04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43 781 921,04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2 039 700,00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Взносы на капитальный ремонт общего имущества в многоквартирных домах за муниципальные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помещения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35 606 798,25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34 562 334,10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закреплённых за детьми-сиротами, оставшимися без попечения родителей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8 163 843,15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7 619 586,94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«Техническая инвентаризация объектов жилищного фонда»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«Обследование, ремонт,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реконструкция или перепланировка, снос муниципального жилищного фонда, в рамках рассмотрения и принятых решений городской межведомственной комиссии»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Обследование, ремонт, реконструкция или перепланировка, разработка проектной сметной документации по сносу аварийных многоквартирных домов, снос муниципального жилищного фонда в рамках рассмотрения и принятия решений городской межведомственной комиссии, созданной для оценки жилых помещений жилищного фонда Российской Федерации,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многоквартирных домов, находящихся в федеральной собственности, муниципального жилищного фонда и частного жилищного фонда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1 376 709,06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1 284 928,46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«Обеспечение сохранности жилищного фонда города Комсомольска-на-Амуре, относящегося к объектам культурного наследия»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ремонта фасадов жилых домов, расположенных в историческом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центре города и имеющих статус культурного наследия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40 943 000,00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40 933 000,00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«Энергосбережение и повышение энергетической эффективности в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«Повышение энергоэффективности и энергосбережения»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398 338,79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371 782,87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«Управление муниципальным имуществом»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5 478 167,93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5 112 956,74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290 394 502,50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14 559 502,50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277 434 505,00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1 599 505,00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13 015 752,50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13 015 752,50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92 005,00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92 005,00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«Субсидии юридическим лицам, производителям товаров, работ, услуг на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Возмещение затрат по погребению умерших граждан, удостоенных звания «Почётный гражданин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87 862,50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82 005,00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«Развитие коммунальных систем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водоснабжения и водоотведения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«Мероприятия в рамках регионального проекта «Модернизация коммунальной инфраструктуры»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И3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«Мероприятия в рамках регионального проекта «Модернизация коммунальной инфраструктуры»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И3 51540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И3 51540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И3 51540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12 927 890,00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«Энергосбережение и повышение энергетической эффективности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1 339 500,00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«Повышение энергоэффективности и энергосбережения»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«Осуществление иных полномочий муниципального образования города Комсомольска-на-Амуре в соответствии с законодательством Российской Федерации»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275 835 000,00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предоставлению компенсации части расходов граждан на оплату коммунальных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услуг, возникающих в связи с ростом платы за данные услуги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275 835 000,00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275 685 000,00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23 448 375,40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23 448 375,40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21 769 369,67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21 769 369,67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«Формирование современной городской среды на территории города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«Благоустройство дворовых территорий многоквартирных домов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323 565,00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301 994,00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«Повышение качества жилищно-коммунального обслуживания населения города Комсомольска-на-Амуре»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23 124 810,40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23 124 810,40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21 467 375,67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21 467 375,67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«Обращение с твёрдыми коммунальными и промышленными отходами в городе Комсомольске-на-Амуре»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1F553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55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обустройство  и содержание мест (площадок) накопления твёрдых коммунальных отходов (муниципальных контейнерных площадок) на территории кварталов индивидуальной усадебной застройки города Комсомольска-на-Амуре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</w:t>
            </w:r>
            <w:bookmarkStart w:id="0" w:name="_GoBack"/>
            <w:bookmarkEnd w:id="0"/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«Организация ритуальных услуг и содержание мест захоронения»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19 202 735,65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19 202 735,65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17 806 772,57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17 806 772,57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Увековечение памяти погибших при защите Отечества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27 0 04 02991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609 499,57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453 085,56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общественного кладбища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272 102,10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253 961,96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12 392 429,89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11 566 267,90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5 928 704,09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5 533 457,15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учёту,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172 074,75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160 603,10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115 987 207,91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113 147 597,91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2 839 610,00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115 695 837,41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112 760 317,41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2 935 520,00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113 147 597,91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113 147 597,91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112 760 317,41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112 760 317,41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«Администрация города Комсомольска-на-Амуре, отраслевые органы администрации города Комсомольска-на-Амуре с правами юридического лица»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113 147 597,91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113 147 597,91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112 760 317,41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112 760 317,41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по оплате труда работников органов местного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113 143 585,88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113 143 585,88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112 757 239,51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112 757 239,51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113 143 561,36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113 143 561,36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112 757 189,96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112 757 189,96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113 143 561,36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113 143 561,36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112 757 189,96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112 757 189,96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бюджетные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4 012,03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3 077,90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2 839 610,00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2 839 610,00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2 935 520,00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2 935 520,00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584 640,00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608 780,00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608 780,00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583 060,00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606 380,00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связи с ростом платы за данные услуги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1 657 380,00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1 657 380,00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1 705 040,00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1 407 380,00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1 455 040,00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Администрирование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621 700,00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621 700,00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595 710,00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619 540,00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9Т040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2 960 420,00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2 960 420,00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2 960 420,00</w:t>
            </w:r>
          </w:p>
        </w:tc>
      </w:tr>
      <w:tr w:rsidR="005B6667" w:rsidRPr="00715452" w:rsidTr="005B6667">
        <w:trPr>
          <w:trHeight w:val="271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возмещению стоимости услуг, предоставляемых согласно </w:t>
            </w: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гарантированному перечню услуг по погребению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</w:tr>
      <w:tr w:rsidR="005B6667" w:rsidRPr="00715452" w:rsidTr="005B6667">
        <w:trPr>
          <w:trHeight w:val="288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</w:tr>
      <w:tr w:rsidR="005B6667" w:rsidRPr="00715452" w:rsidTr="005B6667">
        <w:trPr>
          <w:trHeight w:val="273"/>
        </w:trPr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2 961 240,00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2 960 420,00</w:t>
            </w:r>
          </w:p>
        </w:tc>
      </w:tr>
      <w:tr w:rsidR="005B6667" w:rsidRPr="00715452" w:rsidTr="005B6667">
        <w:trPr>
          <w:trHeight w:val="273"/>
        </w:trPr>
        <w:tc>
          <w:tcPr>
            <w:tcW w:w="51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14 228 786 509,42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6 210 933 059,42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8 017 853 450,00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556B55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6B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13 265 411 552,91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6 134 813 382,91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556B55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56B5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7 130 598 170,00</w:t>
            </w:r>
          </w:p>
        </w:tc>
      </w:tr>
      <w:tr w:rsidR="005B6667" w:rsidRPr="00715452" w:rsidTr="005B6667">
        <w:trPr>
          <w:trHeight w:val="273"/>
        </w:trPr>
        <w:tc>
          <w:tcPr>
            <w:tcW w:w="51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УТВЕРЖДЁННЫЕ РАСХОДЫ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</w:rPr>
              <w:t>171 477 998,96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</w:rPr>
              <w:t>171 477 998 ,96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</w:rPr>
              <w:t>378 840 637,60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378 840 637,60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5B6667" w:rsidRPr="00715452" w:rsidTr="005B6667">
        <w:trPr>
          <w:trHeight w:val="273"/>
        </w:trPr>
        <w:tc>
          <w:tcPr>
            <w:tcW w:w="51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14 400 264 508,38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6 382 411 058,38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F24080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F24080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8 017 853 450,00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556B55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56B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13 644 252 190,51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715452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154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6 513 654 020,51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6667" w:rsidRPr="00556B55" w:rsidRDefault="005B6667" w:rsidP="008D5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556B55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7 130 598 170,00</w:t>
            </w:r>
          </w:p>
        </w:tc>
      </w:tr>
    </w:tbl>
    <w:p w:rsidR="00ED33CC" w:rsidRPr="00807424" w:rsidRDefault="00ED33CC" w:rsidP="00ED33CC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B51CFC" w:rsidRPr="00807424" w:rsidRDefault="00FC58E4" w:rsidP="00CA55DD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807424">
        <w:rPr>
          <w:rFonts w:ascii="Times New Roman" w:hAnsi="Times New Roman" w:cs="Times New Roman"/>
          <w:sz w:val="24"/>
          <w:szCs w:val="24"/>
        </w:rPr>
        <w:t>___</w:t>
      </w:r>
      <w:r w:rsidR="00D676CE" w:rsidRPr="00807424">
        <w:rPr>
          <w:rFonts w:ascii="Times New Roman" w:hAnsi="Times New Roman" w:cs="Times New Roman"/>
          <w:sz w:val="24"/>
          <w:szCs w:val="24"/>
        </w:rPr>
        <w:t>________</w:t>
      </w:r>
    </w:p>
    <w:sectPr w:rsidR="00B51CFC" w:rsidRPr="00807424" w:rsidSect="001F5537">
      <w:headerReference w:type="default" r:id="rId8"/>
      <w:pgSz w:w="16901" w:h="11950" w:orient="landscape"/>
      <w:pgMar w:top="1985" w:right="1134" w:bottom="680" w:left="1134" w:header="720" w:footer="720" w:gutter="0"/>
      <w:pgNumType w:start="56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75E" w:rsidRDefault="008D675E">
      <w:pPr>
        <w:spacing w:after="0" w:line="240" w:lineRule="auto"/>
      </w:pPr>
      <w:r>
        <w:separator/>
      </w:r>
    </w:p>
  </w:endnote>
  <w:endnote w:type="continuationSeparator" w:id="0">
    <w:p w:rsidR="008D675E" w:rsidRDefault="008D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75E" w:rsidRDefault="008D675E">
      <w:pPr>
        <w:spacing w:after="0" w:line="240" w:lineRule="auto"/>
      </w:pPr>
      <w:r>
        <w:separator/>
      </w:r>
    </w:p>
  </w:footnote>
  <w:footnote w:type="continuationSeparator" w:id="0">
    <w:p w:rsidR="008D675E" w:rsidRDefault="008D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0569459"/>
      <w:docPartObj>
        <w:docPartGallery w:val="Page Numbers (Top of Page)"/>
        <w:docPartUnique/>
      </w:docPartObj>
    </w:sdtPr>
    <w:sdtEndPr/>
    <w:sdtContent>
      <w:p w:rsidR="008D675E" w:rsidRDefault="008D675E" w:rsidP="00861A81">
        <w:pPr>
          <w:pStyle w:val="a3"/>
          <w:jc w:val="center"/>
        </w:pPr>
        <w:r w:rsidRPr="001C23E9">
          <w:rPr>
            <w:rFonts w:ascii="Times New Roman CYR" w:hAnsi="Times New Roman CYR"/>
            <w:sz w:val="24"/>
            <w:szCs w:val="24"/>
          </w:rPr>
          <w:fldChar w:fldCharType="begin"/>
        </w:r>
        <w:r w:rsidRPr="001C23E9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1C23E9">
          <w:rPr>
            <w:rFonts w:ascii="Times New Roman CYR" w:hAnsi="Times New Roman CYR"/>
            <w:sz w:val="24"/>
            <w:szCs w:val="24"/>
          </w:rPr>
          <w:fldChar w:fldCharType="separate"/>
        </w:r>
        <w:r w:rsidR="001F5537">
          <w:rPr>
            <w:rFonts w:ascii="Times New Roman CYR" w:hAnsi="Times New Roman CYR"/>
            <w:noProof/>
            <w:sz w:val="24"/>
            <w:szCs w:val="24"/>
          </w:rPr>
          <w:t>824</w:t>
        </w:r>
        <w:r w:rsidRPr="001C23E9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BA3"/>
    <w:rsid w:val="00001495"/>
    <w:rsid w:val="00011904"/>
    <w:rsid w:val="00060FE8"/>
    <w:rsid w:val="000724A6"/>
    <w:rsid w:val="00096231"/>
    <w:rsid w:val="000B3623"/>
    <w:rsid w:val="000B545F"/>
    <w:rsid w:val="000D1EEA"/>
    <w:rsid w:val="000D5783"/>
    <w:rsid w:val="000F19EA"/>
    <w:rsid w:val="000F3F0D"/>
    <w:rsid w:val="000F5377"/>
    <w:rsid w:val="000F7FE2"/>
    <w:rsid w:val="00105E3D"/>
    <w:rsid w:val="001162B0"/>
    <w:rsid w:val="00131FB8"/>
    <w:rsid w:val="001334E7"/>
    <w:rsid w:val="00136E40"/>
    <w:rsid w:val="001638F4"/>
    <w:rsid w:val="00175B85"/>
    <w:rsid w:val="00184D04"/>
    <w:rsid w:val="001937CC"/>
    <w:rsid w:val="001A1B05"/>
    <w:rsid w:val="001B45F8"/>
    <w:rsid w:val="001B4E37"/>
    <w:rsid w:val="001C23E9"/>
    <w:rsid w:val="001C6DF9"/>
    <w:rsid w:val="001D06B7"/>
    <w:rsid w:val="001E16B8"/>
    <w:rsid w:val="001E50AB"/>
    <w:rsid w:val="001E7214"/>
    <w:rsid w:val="001F5537"/>
    <w:rsid w:val="00200309"/>
    <w:rsid w:val="002118CF"/>
    <w:rsid w:val="002134C4"/>
    <w:rsid w:val="002142D2"/>
    <w:rsid w:val="00225B7D"/>
    <w:rsid w:val="0023348B"/>
    <w:rsid w:val="002564C0"/>
    <w:rsid w:val="00260A36"/>
    <w:rsid w:val="002702F7"/>
    <w:rsid w:val="002822E5"/>
    <w:rsid w:val="002C5FAC"/>
    <w:rsid w:val="002C770F"/>
    <w:rsid w:val="002C79D9"/>
    <w:rsid w:val="002D5D2D"/>
    <w:rsid w:val="00300B41"/>
    <w:rsid w:val="00304997"/>
    <w:rsid w:val="00316F57"/>
    <w:rsid w:val="0032590D"/>
    <w:rsid w:val="00334A98"/>
    <w:rsid w:val="0034354F"/>
    <w:rsid w:val="00350615"/>
    <w:rsid w:val="0035165B"/>
    <w:rsid w:val="00360A6D"/>
    <w:rsid w:val="00371156"/>
    <w:rsid w:val="00387E15"/>
    <w:rsid w:val="0039789E"/>
    <w:rsid w:val="003B223D"/>
    <w:rsid w:val="003C65D7"/>
    <w:rsid w:val="003D3164"/>
    <w:rsid w:val="003E003C"/>
    <w:rsid w:val="003F567B"/>
    <w:rsid w:val="004014A9"/>
    <w:rsid w:val="00422B2C"/>
    <w:rsid w:val="00426FD7"/>
    <w:rsid w:val="00440BA7"/>
    <w:rsid w:val="00446CB9"/>
    <w:rsid w:val="00472C84"/>
    <w:rsid w:val="00474311"/>
    <w:rsid w:val="004B6427"/>
    <w:rsid w:val="004C2026"/>
    <w:rsid w:val="004D1C6D"/>
    <w:rsid w:val="004D7C5B"/>
    <w:rsid w:val="004F1F5E"/>
    <w:rsid w:val="00506D3B"/>
    <w:rsid w:val="0050700E"/>
    <w:rsid w:val="00533B34"/>
    <w:rsid w:val="00537988"/>
    <w:rsid w:val="00542DD1"/>
    <w:rsid w:val="00547DA8"/>
    <w:rsid w:val="00554F9C"/>
    <w:rsid w:val="00556B55"/>
    <w:rsid w:val="00584F40"/>
    <w:rsid w:val="005908A4"/>
    <w:rsid w:val="00591381"/>
    <w:rsid w:val="005A6160"/>
    <w:rsid w:val="005B6667"/>
    <w:rsid w:val="006114C4"/>
    <w:rsid w:val="00616C2B"/>
    <w:rsid w:val="00652B71"/>
    <w:rsid w:val="0066641A"/>
    <w:rsid w:val="00670EB1"/>
    <w:rsid w:val="00670F40"/>
    <w:rsid w:val="00684253"/>
    <w:rsid w:val="00685A15"/>
    <w:rsid w:val="00690023"/>
    <w:rsid w:val="006A1B7E"/>
    <w:rsid w:val="006B0D42"/>
    <w:rsid w:val="006B7FCB"/>
    <w:rsid w:val="006C44E9"/>
    <w:rsid w:val="006D4A9E"/>
    <w:rsid w:val="006E443D"/>
    <w:rsid w:val="00700E66"/>
    <w:rsid w:val="00702EB4"/>
    <w:rsid w:val="00707BE1"/>
    <w:rsid w:val="0071016A"/>
    <w:rsid w:val="0071480E"/>
    <w:rsid w:val="00734AE5"/>
    <w:rsid w:val="00745DE9"/>
    <w:rsid w:val="007519B6"/>
    <w:rsid w:val="007561CB"/>
    <w:rsid w:val="00757850"/>
    <w:rsid w:val="007732A7"/>
    <w:rsid w:val="007740A1"/>
    <w:rsid w:val="007833C9"/>
    <w:rsid w:val="007956E1"/>
    <w:rsid w:val="007A35FA"/>
    <w:rsid w:val="007D316D"/>
    <w:rsid w:val="007D53BB"/>
    <w:rsid w:val="007D6127"/>
    <w:rsid w:val="007F0E30"/>
    <w:rsid w:val="007F23D1"/>
    <w:rsid w:val="007F2FC2"/>
    <w:rsid w:val="007F7EF5"/>
    <w:rsid w:val="00803679"/>
    <w:rsid w:val="00807424"/>
    <w:rsid w:val="0081253A"/>
    <w:rsid w:val="0081731C"/>
    <w:rsid w:val="00824812"/>
    <w:rsid w:val="008326DA"/>
    <w:rsid w:val="008339B4"/>
    <w:rsid w:val="00861A81"/>
    <w:rsid w:val="008A4F10"/>
    <w:rsid w:val="008B7AFF"/>
    <w:rsid w:val="008C612A"/>
    <w:rsid w:val="008D1D44"/>
    <w:rsid w:val="008D5643"/>
    <w:rsid w:val="008D675E"/>
    <w:rsid w:val="008E1C53"/>
    <w:rsid w:val="008E6D02"/>
    <w:rsid w:val="008F384C"/>
    <w:rsid w:val="00937EB6"/>
    <w:rsid w:val="009561E3"/>
    <w:rsid w:val="00964D0A"/>
    <w:rsid w:val="00965B44"/>
    <w:rsid w:val="00980C31"/>
    <w:rsid w:val="009A3853"/>
    <w:rsid w:val="009A4150"/>
    <w:rsid w:val="009B5C48"/>
    <w:rsid w:val="009C2783"/>
    <w:rsid w:val="009C3802"/>
    <w:rsid w:val="009E0444"/>
    <w:rsid w:val="009E4279"/>
    <w:rsid w:val="009F32BA"/>
    <w:rsid w:val="009F472A"/>
    <w:rsid w:val="00A01B53"/>
    <w:rsid w:val="00A13F2F"/>
    <w:rsid w:val="00A23278"/>
    <w:rsid w:val="00A2625F"/>
    <w:rsid w:val="00A43321"/>
    <w:rsid w:val="00A53210"/>
    <w:rsid w:val="00A55E69"/>
    <w:rsid w:val="00A66BED"/>
    <w:rsid w:val="00A67EFE"/>
    <w:rsid w:val="00A82A15"/>
    <w:rsid w:val="00A92CD4"/>
    <w:rsid w:val="00AA261A"/>
    <w:rsid w:val="00AB5292"/>
    <w:rsid w:val="00AC5C0D"/>
    <w:rsid w:val="00AE1F76"/>
    <w:rsid w:val="00AE5FDA"/>
    <w:rsid w:val="00AF6BA3"/>
    <w:rsid w:val="00B12F00"/>
    <w:rsid w:val="00B13F3C"/>
    <w:rsid w:val="00B1595F"/>
    <w:rsid w:val="00B30494"/>
    <w:rsid w:val="00B51CFC"/>
    <w:rsid w:val="00B53618"/>
    <w:rsid w:val="00B5738F"/>
    <w:rsid w:val="00B60010"/>
    <w:rsid w:val="00B62D96"/>
    <w:rsid w:val="00B646CA"/>
    <w:rsid w:val="00B716E8"/>
    <w:rsid w:val="00B723F4"/>
    <w:rsid w:val="00B817F0"/>
    <w:rsid w:val="00BA38B8"/>
    <w:rsid w:val="00BD442F"/>
    <w:rsid w:val="00BD5B8C"/>
    <w:rsid w:val="00BE483A"/>
    <w:rsid w:val="00BF3D89"/>
    <w:rsid w:val="00C012C7"/>
    <w:rsid w:val="00C068E4"/>
    <w:rsid w:val="00C07CFE"/>
    <w:rsid w:val="00C13788"/>
    <w:rsid w:val="00C17919"/>
    <w:rsid w:val="00C45ED4"/>
    <w:rsid w:val="00C66191"/>
    <w:rsid w:val="00C77229"/>
    <w:rsid w:val="00CA55DD"/>
    <w:rsid w:val="00CB7D77"/>
    <w:rsid w:val="00CD571F"/>
    <w:rsid w:val="00D035B0"/>
    <w:rsid w:val="00D077AD"/>
    <w:rsid w:val="00D660D9"/>
    <w:rsid w:val="00D676CE"/>
    <w:rsid w:val="00D72AD2"/>
    <w:rsid w:val="00D8283E"/>
    <w:rsid w:val="00D83FA5"/>
    <w:rsid w:val="00D914EA"/>
    <w:rsid w:val="00DC2807"/>
    <w:rsid w:val="00DD0907"/>
    <w:rsid w:val="00DE058D"/>
    <w:rsid w:val="00DE7B47"/>
    <w:rsid w:val="00DF50A8"/>
    <w:rsid w:val="00E324AE"/>
    <w:rsid w:val="00E34328"/>
    <w:rsid w:val="00E41360"/>
    <w:rsid w:val="00E5243A"/>
    <w:rsid w:val="00E80233"/>
    <w:rsid w:val="00E91B98"/>
    <w:rsid w:val="00E92F2B"/>
    <w:rsid w:val="00E932BC"/>
    <w:rsid w:val="00E972E8"/>
    <w:rsid w:val="00EB4051"/>
    <w:rsid w:val="00EC77C3"/>
    <w:rsid w:val="00ED33CC"/>
    <w:rsid w:val="00EE3AFA"/>
    <w:rsid w:val="00F24080"/>
    <w:rsid w:val="00F32680"/>
    <w:rsid w:val="00F448BA"/>
    <w:rsid w:val="00F44E7B"/>
    <w:rsid w:val="00F4617D"/>
    <w:rsid w:val="00F56614"/>
    <w:rsid w:val="00F75D10"/>
    <w:rsid w:val="00F909DF"/>
    <w:rsid w:val="00F9243D"/>
    <w:rsid w:val="00FA5AF5"/>
    <w:rsid w:val="00FC0AF0"/>
    <w:rsid w:val="00FC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716E8"/>
  </w:style>
  <w:style w:type="numbering" w:customStyle="1" w:styleId="2">
    <w:name w:val="Нет списка2"/>
    <w:next w:val="a2"/>
    <w:uiPriority w:val="99"/>
    <w:semiHidden/>
    <w:unhideWhenUsed/>
    <w:rsid w:val="00ED33CC"/>
  </w:style>
  <w:style w:type="numbering" w:customStyle="1" w:styleId="3">
    <w:name w:val="Нет списка3"/>
    <w:next w:val="a2"/>
    <w:uiPriority w:val="99"/>
    <w:semiHidden/>
    <w:unhideWhenUsed/>
    <w:rsid w:val="00ED33CC"/>
  </w:style>
  <w:style w:type="numbering" w:customStyle="1" w:styleId="4">
    <w:name w:val="Нет списка4"/>
    <w:next w:val="a2"/>
    <w:uiPriority w:val="99"/>
    <w:semiHidden/>
    <w:unhideWhenUsed/>
    <w:rsid w:val="003E003C"/>
  </w:style>
  <w:style w:type="numbering" w:customStyle="1" w:styleId="5">
    <w:name w:val="Нет списка5"/>
    <w:next w:val="a2"/>
    <w:uiPriority w:val="99"/>
    <w:semiHidden/>
    <w:unhideWhenUsed/>
    <w:rsid w:val="00D035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716E8"/>
  </w:style>
  <w:style w:type="numbering" w:customStyle="1" w:styleId="2">
    <w:name w:val="Нет списка2"/>
    <w:next w:val="a2"/>
    <w:uiPriority w:val="99"/>
    <w:semiHidden/>
    <w:unhideWhenUsed/>
    <w:rsid w:val="00ED33CC"/>
  </w:style>
  <w:style w:type="numbering" w:customStyle="1" w:styleId="3">
    <w:name w:val="Нет списка3"/>
    <w:next w:val="a2"/>
    <w:uiPriority w:val="99"/>
    <w:semiHidden/>
    <w:unhideWhenUsed/>
    <w:rsid w:val="00ED33CC"/>
  </w:style>
  <w:style w:type="numbering" w:customStyle="1" w:styleId="4">
    <w:name w:val="Нет списка4"/>
    <w:next w:val="a2"/>
    <w:uiPriority w:val="99"/>
    <w:semiHidden/>
    <w:unhideWhenUsed/>
    <w:rsid w:val="003E003C"/>
  </w:style>
  <w:style w:type="numbering" w:customStyle="1" w:styleId="5">
    <w:name w:val="Нет списка5"/>
    <w:next w:val="a2"/>
    <w:uiPriority w:val="99"/>
    <w:semiHidden/>
    <w:unhideWhenUsed/>
    <w:rsid w:val="00D03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FC978-2BDC-4DB8-AAC1-E767BDAE0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271</Pages>
  <Words>36300</Words>
  <Characters>206913</Characters>
  <Application>Microsoft Office Word</Application>
  <DocSecurity>4</DocSecurity>
  <Lines>1724</Lines>
  <Paragraphs>485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16:40:43</dc:subject>
  <dc:creator>Keysystems.DWH.ReportDesigner</dc:creator>
  <cp:lastModifiedBy>Савон Н.А.</cp:lastModifiedBy>
  <cp:revision>2</cp:revision>
  <cp:lastPrinted>2025-11-13T23:41:00Z</cp:lastPrinted>
  <dcterms:created xsi:type="dcterms:W3CDTF">2025-11-14T01:05:00Z</dcterms:created>
  <dcterms:modified xsi:type="dcterms:W3CDTF">2025-11-14T01:05:00Z</dcterms:modified>
</cp:coreProperties>
</file>